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A267CB" w:rsidP="00CB2369">
      <w:pPr>
        <w:ind w:left="-567"/>
        <w:rPr>
          <w:lang w:val="en-US"/>
        </w:rPr>
      </w:pPr>
      <w:r>
        <w:rPr>
          <w:lang w:val="en-US"/>
        </w:rPr>
        <w:t xml:space="preserve">                                      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5" o:title=""/>
          </v:shape>
          <o:OLEObject Type="Embed" ProgID="Word.Picture.8" ShapeID="_x0000_i1025" DrawAspect="Content" ObjectID="_1574583430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0D226B">
        <w:trPr>
          <w:trHeight w:val="579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/>
            </w:tblPr>
            <w:tblGrid>
              <w:gridCol w:w="5220"/>
              <w:gridCol w:w="4847"/>
            </w:tblGrid>
            <w:tr w:rsidR="004D526B" w:rsidRPr="00B536C1" w:rsidTr="000D226B">
              <w:trPr>
                <w:trHeight w:val="5656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B2369">
                  <w:pPr>
                    <w:pStyle w:val="1"/>
                    <w:spacing w:before="0" w:after="0"/>
                    <w:ind w:left="-1089" w:firstLine="1089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</w:t>
                  </w:r>
                  <w:r w:rsidR="00A267CB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Λ. </w:t>
                  </w: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Πληροφορίες :  Μαρία  Ζιγγιρίδου</w:t>
                  </w:r>
                </w:p>
                <w:p w:rsidR="004D526B" w:rsidRPr="009163B0" w:rsidRDefault="004D526B" w:rsidP="00C02974">
                  <w:pPr>
                    <w:rPr>
                      <w:bCs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A267CB" w:rsidP="00C02974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Τηλεομοιοτυπία :  213161736</w:t>
                  </w:r>
                  <w:r w:rsidRPr="00A414B4">
                    <w:rPr>
                      <w:bCs/>
                      <w:sz w:val="22"/>
                      <w:szCs w:val="22"/>
                    </w:rPr>
                    <w:t>0</w:t>
                  </w:r>
                  <w:r w:rsidR="004D526B" w:rsidRPr="009163B0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Διεύθ.: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A267CB" w:rsidRDefault="00A267CB" w:rsidP="00C02974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A50DBD" w:rsidP="00C02974">
                  <w:pPr>
                    <w:rPr>
                      <w:b/>
                    </w:rPr>
                  </w:pPr>
                  <w:r w:rsidRPr="00007845">
                    <w:rPr>
                      <w:b/>
                    </w:rPr>
                    <w:t xml:space="preserve">Νέα Σμύρνη,  </w:t>
                  </w:r>
                  <w:r w:rsidR="00E52B0E">
                    <w:rPr>
                      <w:b/>
                    </w:rPr>
                    <w:t>12</w:t>
                  </w:r>
                  <w:r w:rsidR="00E13FDE">
                    <w:rPr>
                      <w:b/>
                    </w:rPr>
                    <w:t>-</w:t>
                  </w:r>
                  <w:r w:rsidR="00284ABB">
                    <w:rPr>
                      <w:b/>
                    </w:rPr>
                    <w:t>1</w:t>
                  </w:r>
                  <w:r w:rsidR="00663410">
                    <w:rPr>
                      <w:b/>
                    </w:rPr>
                    <w:t>2</w:t>
                  </w:r>
                  <w:r w:rsidR="00E13FDE">
                    <w:rPr>
                      <w:b/>
                    </w:rPr>
                    <w:t>-201</w:t>
                  </w:r>
                  <w:r w:rsidR="00FF6D6A">
                    <w:rPr>
                      <w:b/>
                    </w:rPr>
                    <w:t>7</w:t>
                  </w:r>
                </w:p>
                <w:p w:rsidR="004D526B" w:rsidRPr="00007845" w:rsidRDefault="00A267CB" w:rsidP="00C02974">
                  <w:pPr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 w:rsidR="00284ABB">
                    <w:rPr>
                      <w:b/>
                      <w:bCs/>
                    </w:rPr>
                    <w:t>Αρ. Πρωτ.</w:t>
                  </w:r>
                  <w:r w:rsidR="004D526B" w:rsidRPr="00007845">
                    <w:rPr>
                      <w:b/>
                      <w:bCs/>
                    </w:rPr>
                    <w:t xml:space="preserve">: </w:t>
                  </w:r>
                  <w:r w:rsidR="00E52B0E">
                    <w:rPr>
                      <w:b/>
                      <w:bCs/>
                    </w:rPr>
                    <w:t>263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CA6A47">
                    <w:rPr>
                      <w:b/>
                    </w:rPr>
                    <w:t xml:space="preserve">ΓΕΛ </w:t>
                  </w:r>
                  <w:r w:rsidR="005D51A8">
                    <w:rPr>
                      <w:b/>
                    </w:rPr>
                    <w:t>(</w:t>
                  </w:r>
                  <w:r w:rsidR="00CA6A47">
                    <w:rPr>
                      <w:b/>
                    </w:rPr>
                    <w:t>Ημερήσια &amp; Εσπερινά</w:t>
                  </w:r>
                  <w:r w:rsidR="005D51A8">
                    <w:rPr>
                      <w:b/>
                    </w:rPr>
                    <w:t>, Δημόσια &amp; Ιδιωτικά</w:t>
                  </w:r>
                  <w:r w:rsidR="00CA6A47">
                    <w:rPr>
                      <w:b/>
                    </w:rPr>
                    <w:t>) Νέας Σμύρνης, Καλλιθέας, Π. Φαλήρου, Μοσχάτου, Ταύρου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Δ/νση Δ.Ε. Δ΄ Αθήνας</w:t>
                  </w:r>
                </w:p>
                <w:p w:rsidR="004D526B" w:rsidRPr="00B536C1" w:rsidRDefault="004D526B" w:rsidP="00C02974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Δ/νση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4D526B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 xml:space="preserve">: </w:t>
      </w:r>
      <w:r w:rsidR="00A16B63">
        <w:rPr>
          <w:b/>
        </w:rPr>
        <w:t>«</w:t>
      </w:r>
      <w:r w:rsidR="00663410">
        <w:rPr>
          <w:b/>
        </w:rPr>
        <w:t>Υπενθύμιση σεμιναρίου φιλολόγων</w:t>
      </w:r>
      <w:r w:rsidR="00054E60">
        <w:rPr>
          <w:b/>
        </w:rPr>
        <w:t>»</w:t>
      </w:r>
    </w:p>
    <w:p w:rsidR="004D526B" w:rsidRDefault="004D526B" w:rsidP="004D526B">
      <w:pPr>
        <w:jc w:val="both"/>
        <w:rPr>
          <w:b/>
        </w:rPr>
      </w:pPr>
    </w:p>
    <w:p w:rsidR="00E52B0E" w:rsidRDefault="009F41F6" w:rsidP="00E52B0E">
      <w:pPr>
        <w:jc w:val="both"/>
      </w:pPr>
      <w:r>
        <w:t>Υπενθυμίζουμε ότι τη</w:t>
      </w:r>
      <w:r w:rsidR="00E52B0E">
        <w:t>ν</w:t>
      </w:r>
      <w:r w:rsidR="00A267CB" w:rsidRPr="00A267CB">
        <w:t xml:space="preserve"> </w:t>
      </w:r>
      <w:r w:rsidR="00E52B0E">
        <w:rPr>
          <w:b/>
        </w:rPr>
        <w:t xml:space="preserve">Τετάρτη 20 </w:t>
      </w:r>
      <w:r w:rsidR="005C2DC7" w:rsidRPr="00586F89">
        <w:rPr>
          <w:b/>
        </w:rPr>
        <w:t>Δεκεμβρίου, ώρες 12.00 – 1</w:t>
      </w:r>
      <w:r w:rsidR="00E52B0E">
        <w:rPr>
          <w:b/>
        </w:rPr>
        <w:t>4</w:t>
      </w:r>
      <w:r w:rsidR="005C2DC7" w:rsidRPr="00586F89">
        <w:rPr>
          <w:b/>
        </w:rPr>
        <w:t>.00</w:t>
      </w:r>
      <w:r w:rsidR="00A267CB" w:rsidRPr="00A267CB">
        <w:rPr>
          <w:b/>
        </w:rPr>
        <w:t xml:space="preserve"> </w:t>
      </w:r>
      <w:r>
        <w:t>θα πραγματοποιηθεί το σ</w:t>
      </w:r>
      <w:r w:rsidR="00586F89">
        <w:t>εμινάριο</w:t>
      </w:r>
      <w:r w:rsidR="00A267CB" w:rsidRPr="00A267CB">
        <w:t xml:space="preserve"> </w:t>
      </w:r>
      <w:r w:rsidR="00586F89">
        <w:t xml:space="preserve">με θέμα: </w:t>
      </w:r>
      <w:r w:rsidR="00E52B0E" w:rsidRPr="00586F89">
        <w:rPr>
          <w:b/>
        </w:rPr>
        <w:t>«</w:t>
      </w:r>
      <w:r w:rsidR="00E52B0E">
        <w:rPr>
          <w:b/>
        </w:rPr>
        <w:t>Δημιουργικές Εργασίες: τ</w:t>
      </w:r>
      <w:r w:rsidR="00E52B0E" w:rsidRPr="00586F89">
        <w:rPr>
          <w:b/>
        </w:rPr>
        <w:t>εχνικές και</w:t>
      </w:r>
      <w:r w:rsidR="00A414B4" w:rsidRPr="00A414B4">
        <w:rPr>
          <w:b/>
        </w:rPr>
        <w:t xml:space="preserve"> </w:t>
      </w:r>
      <w:r w:rsidR="00E52B0E" w:rsidRPr="00586F89">
        <w:rPr>
          <w:b/>
        </w:rPr>
        <w:t>θέματα</w:t>
      </w:r>
      <w:r w:rsidR="00E52B0E">
        <w:rPr>
          <w:b/>
        </w:rPr>
        <w:t>» στο 5</w:t>
      </w:r>
      <w:r w:rsidR="00E52B0E" w:rsidRPr="00E52B0E">
        <w:rPr>
          <w:b/>
          <w:vertAlign w:val="superscript"/>
        </w:rPr>
        <w:t>ο</w:t>
      </w:r>
      <w:r w:rsidR="00E52B0E">
        <w:rPr>
          <w:b/>
        </w:rPr>
        <w:t xml:space="preserve"> ΓΕΛ Καλλιθέας </w:t>
      </w:r>
      <w:r w:rsidR="00E52B0E" w:rsidRPr="00966FBC">
        <w:rPr>
          <w:b/>
        </w:rPr>
        <w:t xml:space="preserve">(Επτανήσου </w:t>
      </w:r>
      <w:r w:rsidR="00E52B0E">
        <w:rPr>
          <w:b/>
        </w:rPr>
        <w:t>4 &amp;</w:t>
      </w:r>
      <w:r w:rsidR="00A267CB" w:rsidRPr="00A267CB">
        <w:rPr>
          <w:b/>
        </w:rPr>
        <w:t xml:space="preserve"> </w:t>
      </w:r>
      <w:r w:rsidR="00E52B0E">
        <w:rPr>
          <w:b/>
        </w:rPr>
        <w:t>Πατριάρχου Γρηγορίου Ε΄</w:t>
      </w:r>
      <w:r w:rsidR="00E52B0E" w:rsidRPr="00966FBC">
        <w:rPr>
          <w:b/>
        </w:rPr>
        <w:t>, Σταθμός ΗΣΑΠ Καλλιθέα).</w:t>
      </w:r>
    </w:p>
    <w:p w:rsidR="00586F89" w:rsidRDefault="00586F89" w:rsidP="00721F48">
      <w:pPr>
        <w:jc w:val="both"/>
      </w:pPr>
    </w:p>
    <w:p w:rsidR="005C2DC7" w:rsidRDefault="005C2DC7" w:rsidP="00DA5462">
      <w:pPr>
        <w:jc w:val="both"/>
      </w:pPr>
    </w:p>
    <w:p w:rsidR="00C448BD" w:rsidRDefault="00C448BD" w:rsidP="000D226B">
      <w:pPr>
        <w:jc w:val="both"/>
      </w:pPr>
    </w:p>
    <w:p w:rsidR="0095502B" w:rsidRDefault="000D226B" w:rsidP="00931CFE">
      <w:pPr>
        <w:jc w:val="center"/>
      </w:pPr>
      <w:r>
        <w:t>Η</w:t>
      </w:r>
      <w:r w:rsidR="0095502B">
        <w:t xml:space="preserve"> Σχολικ</w:t>
      </w:r>
      <w:r w:rsidR="005625E4">
        <w:t>ή</w:t>
      </w:r>
      <w:r w:rsidR="0095502B">
        <w:t xml:space="preserve"> Σύμβουλο</w:t>
      </w:r>
      <w:r w:rsidR="005625E4">
        <w:t>ς</w:t>
      </w:r>
      <w:r w:rsidR="0095502B">
        <w:t xml:space="preserve"> ΠΕ02 Δ΄ ΔΔΕ Αθήνας</w:t>
      </w:r>
    </w:p>
    <w:p w:rsidR="00E52B0E" w:rsidRDefault="00E52B0E" w:rsidP="00931CFE">
      <w:pPr>
        <w:jc w:val="center"/>
      </w:pPr>
    </w:p>
    <w:p w:rsidR="00007845" w:rsidRDefault="00007845" w:rsidP="00931CFE">
      <w:pPr>
        <w:jc w:val="center"/>
      </w:pPr>
      <w:bookmarkStart w:id="0" w:name="_GoBack"/>
      <w:bookmarkEnd w:id="0"/>
    </w:p>
    <w:p w:rsidR="0095502B" w:rsidRPr="003D0BEB" w:rsidRDefault="0095502B" w:rsidP="00931CFE">
      <w:pPr>
        <w:jc w:val="center"/>
      </w:pPr>
      <w:r>
        <w:t xml:space="preserve">Αγγελική Χρονοπούλου </w:t>
      </w:r>
    </w:p>
    <w:sectPr w:rsidR="0095502B" w:rsidRPr="003D0BEB" w:rsidSect="00554055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54E60"/>
    <w:rsid w:val="000668AE"/>
    <w:rsid w:val="00075BC3"/>
    <w:rsid w:val="000B2777"/>
    <w:rsid w:val="000D226B"/>
    <w:rsid w:val="000E000E"/>
    <w:rsid w:val="000F4506"/>
    <w:rsid w:val="001614BF"/>
    <w:rsid w:val="00175542"/>
    <w:rsid w:val="00193979"/>
    <w:rsid w:val="00244D44"/>
    <w:rsid w:val="00260AF2"/>
    <w:rsid w:val="00284589"/>
    <w:rsid w:val="00284ABB"/>
    <w:rsid w:val="002C055E"/>
    <w:rsid w:val="002C62F9"/>
    <w:rsid w:val="002D2490"/>
    <w:rsid w:val="00301C7B"/>
    <w:rsid w:val="003149FC"/>
    <w:rsid w:val="00315160"/>
    <w:rsid w:val="003158CC"/>
    <w:rsid w:val="0031766C"/>
    <w:rsid w:val="0033665C"/>
    <w:rsid w:val="003534C7"/>
    <w:rsid w:val="003D0BEB"/>
    <w:rsid w:val="003F3589"/>
    <w:rsid w:val="00417D06"/>
    <w:rsid w:val="00440A20"/>
    <w:rsid w:val="00465772"/>
    <w:rsid w:val="004806F2"/>
    <w:rsid w:val="004D526B"/>
    <w:rsid w:val="004F1A3C"/>
    <w:rsid w:val="00504D90"/>
    <w:rsid w:val="00524F77"/>
    <w:rsid w:val="005337DA"/>
    <w:rsid w:val="00554055"/>
    <w:rsid w:val="005625E4"/>
    <w:rsid w:val="00566ACA"/>
    <w:rsid w:val="005849C5"/>
    <w:rsid w:val="00586F89"/>
    <w:rsid w:val="005C2DC7"/>
    <w:rsid w:val="005D51A8"/>
    <w:rsid w:val="00612C09"/>
    <w:rsid w:val="00613566"/>
    <w:rsid w:val="00656F6A"/>
    <w:rsid w:val="00663410"/>
    <w:rsid w:val="00674A37"/>
    <w:rsid w:val="00676394"/>
    <w:rsid w:val="006C6802"/>
    <w:rsid w:val="006D585B"/>
    <w:rsid w:val="006E7198"/>
    <w:rsid w:val="006F2A3A"/>
    <w:rsid w:val="00704706"/>
    <w:rsid w:val="0070566A"/>
    <w:rsid w:val="00721F48"/>
    <w:rsid w:val="007320D8"/>
    <w:rsid w:val="0075177E"/>
    <w:rsid w:val="00772F2E"/>
    <w:rsid w:val="00776797"/>
    <w:rsid w:val="007860FF"/>
    <w:rsid w:val="00795353"/>
    <w:rsid w:val="00797CEE"/>
    <w:rsid w:val="008034CC"/>
    <w:rsid w:val="0083204F"/>
    <w:rsid w:val="00874ED0"/>
    <w:rsid w:val="00883C06"/>
    <w:rsid w:val="008C007C"/>
    <w:rsid w:val="008E4A46"/>
    <w:rsid w:val="00912D5E"/>
    <w:rsid w:val="009163B0"/>
    <w:rsid w:val="00931CFE"/>
    <w:rsid w:val="00934CCA"/>
    <w:rsid w:val="00944C6C"/>
    <w:rsid w:val="0095502B"/>
    <w:rsid w:val="00966FBC"/>
    <w:rsid w:val="009F41F6"/>
    <w:rsid w:val="00A16B63"/>
    <w:rsid w:val="00A267CB"/>
    <w:rsid w:val="00A31A39"/>
    <w:rsid w:val="00A34080"/>
    <w:rsid w:val="00A3419F"/>
    <w:rsid w:val="00A414B4"/>
    <w:rsid w:val="00A50DBD"/>
    <w:rsid w:val="00A81607"/>
    <w:rsid w:val="00A82322"/>
    <w:rsid w:val="00A845CD"/>
    <w:rsid w:val="00A861EE"/>
    <w:rsid w:val="00AC6069"/>
    <w:rsid w:val="00B379DC"/>
    <w:rsid w:val="00B77E38"/>
    <w:rsid w:val="00B82666"/>
    <w:rsid w:val="00B86F30"/>
    <w:rsid w:val="00BE5460"/>
    <w:rsid w:val="00C02974"/>
    <w:rsid w:val="00C14164"/>
    <w:rsid w:val="00C40B2E"/>
    <w:rsid w:val="00C448BD"/>
    <w:rsid w:val="00CA6A47"/>
    <w:rsid w:val="00CB2369"/>
    <w:rsid w:val="00D214C7"/>
    <w:rsid w:val="00D2223F"/>
    <w:rsid w:val="00D50D4B"/>
    <w:rsid w:val="00D75D68"/>
    <w:rsid w:val="00D9071C"/>
    <w:rsid w:val="00DA5462"/>
    <w:rsid w:val="00DD3F72"/>
    <w:rsid w:val="00DF38DC"/>
    <w:rsid w:val="00DF52F6"/>
    <w:rsid w:val="00E13FDE"/>
    <w:rsid w:val="00E35C22"/>
    <w:rsid w:val="00E42670"/>
    <w:rsid w:val="00E52B0E"/>
    <w:rsid w:val="00E74FFE"/>
    <w:rsid w:val="00EB5425"/>
    <w:rsid w:val="00EC4C03"/>
    <w:rsid w:val="00ED1C48"/>
    <w:rsid w:val="00EE1BBD"/>
    <w:rsid w:val="00EF221D"/>
    <w:rsid w:val="00EF6826"/>
    <w:rsid w:val="00F45540"/>
    <w:rsid w:val="00F760D4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uiPriority w:val="99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3C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A6A47"/>
    <w:rPr>
      <w:color w:val="808080"/>
      <w:shd w:val="clear" w:color="auto" w:fill="E6E6E6"/>
    </w:rPr>
  </w:style>
  <w:style w:type="character" w:styleId="a4">
    <w:name w:val="Strong"/>
    <w:basedOn w:val="a0"/>
    <w:uiPriority w:val="22"/>
    <w:qFormat/>
    <w:rsid w:val="00D9071C"/>
    <w:rPr>
      <w:b/>
      <w:bCs/>
    </w:rPr>
  </w:style>
  <w:style w:type="paragraph" w:styleId="Web">
    <w:name w:val="Normal (Web)"/>
    <w:basedOn w:val="a"/>
    <w:uiPriority w:val="99"/>
    <w:semiHidden/>
    <w:unhideWhenUsed/>
    <w:rsid w:val="00D9071C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CB23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5</cp:revision>
  <cp:lastPrinted>2017-12-12T09:30:00Z</cp:lastPrinted>
  <dcterms:created xsi:type="dcterms:W3CDTF">2017-12-12T09:08:00Z</dcterms:created>
  <dcterms:modified xsi:type="dcterms:W3CDTF">2017-12-12T09:31:00Z</dcterms:modified>
</cp:coreProperties>
</file>